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00" w:rsidRDefault="00137B00" w:rsidP="00137B00">
      <w:pPr>
        <w:rPr>
          <w:rFonts w:ascii="仿宋_GB2312" w:eastAsia="仿宋_GB2312" w:hAnsi="华文中宋" w:cs="Times New Roman" w:hint="eastAsia"/>
          <w:b/>
          <w:bCs/>
          <w:sz w:val="28"/>
          <w:szCs w:val="28"/>
        </w:rPr>
      </w:pPr>
      <w:r w:rsidRPr="00890094">
        <w:rPr>
          <w:rFonts w:ascii="仿宋_GB2312" w:eastAsia="仿宋_GB2312" w:hAnsi="华文中宋" w:cs="Times New Roman" w:hint="eastAsia"/>
          <w:b/>
          <w:bCs/>
          <w:sz w:val="28"/>
          <w:szCs w:val="28"/>
        </w:rPr>
        <w:t>附件1：</w:t>
      </w:r>
      <w:r w:rsidRPr="00890094">
        <w:rPr>
          <w:rFonts w:ascii="仿宋_GB2312" w:eastAsia="仿宋_GB2312" w:hAnsi="华文中宋" w:cs="Times New Roman"/>
          <w:b/>
          <w:bCs/>
          <w:sz w:val="28"/>
          <w:szCs w:val="28"/>
        </w:rPr>
        <w:t xml:space="preserve"> </w:t>
      </w:r>
    </w:p>
    <w:p w:rsidR="00137B00" w:rsidRPr="00137B00" w:rsidRDefault="00137B00" w:rsidP="00137B00">
      <w:pPr>
        <w:jc w:val="center"/>
        <w:rPr>
          <w:rFonts w:ascii="仿宋_GB2312" w:eastAsia="仿宋_GB2312" w:hAnsi="华文中宋" w:cs="Times New Roman"/>
          <w:b/>
          <w:bCs/>
          <w:sz w:val="28"/>
          <w:szCs w:val="28"/>
        </w:rPr>
      </w:pPr>
      <w:r w:rsidRPr="00890094">
        <w:rPr>
          <w:rFonts w:ascii="仿宋_GB2312" w:eastAsia="仿宋_GB2312" w:hAnsi="华文中宋" w:cs="Times New Roman" w:hint="eastAsia"/>
          <w:b/>
          <w:bCs/>
          <w:sz w:val="28"/>
          <w:szCs w:val="28"/>
        </w:rPr>
        <w:t>第三届全国水生植物资源与环境学术研讨会</w:t>
      </w:r>
      <w:r>
        <w:rPr>
          <w:rFonts w:ascii="仿宋_GB2312" w:eastAsia="仿宋_GB2312" w:hAnsi="华文中宋" w:cs="Times New Roman" w:hint="eastAsia"/>
          <w:b/>
          <w:bCs/>
          <w:sz w:val="28"/>
          <w:szCs w:val="28"/>
        </w:rPr>
        <w:t>回执</w:t>
      </w:r>
    </w:p>
    <w:tbl>
      <w:tblPr>
        <w:tblStyle w:val="a3"/>
        <w:tblpPr w:leftFromText="180" w:rightFromText="180" w:vertAnchor="text" w:horzAnchor="page" w:tblpX="1878" w:tblpY="446"/>
        <w:tblOverlap w:val="never"/>
        <w:tblW w:w="0" w:type="auto"/>
        <w:tblLayout w:type="fixed"/>
        <w:tblLook w:val="0000"/>
      </w:tblPr>
      <w:tblGrid>
        <w:gridCol w:w="1242"/>
        <w:gridCol w:w="887"/>
        <w:gridCol w:w="531"/>
        <w:gridCol w:w="1195"/>
        <w:gridCol w:w="553"/>
        <w:gridCol w:w="504"/>
        <w:gridCol w:w="441"/>
        <w:gridCol w:w="851"/>
        <w:gridCol w:w="375"/>
        <w:gridCol w:w="414"/>
        <w:gridCol w:w="1836"/>
      </w:tblGrid>
      <w:tr w:rsidR="00137B00" w:rsidRPr="00890094" w:rsidTr="00302253">
        <w:trPr>
          <w:trHeight w:val="646"/>
        </w:trPr>
        <w:tc>
          <w:tcPr>
            <w:tcW w:w="1242" w:type="dxa"/>
            <w:vAlign w:val="center"/>
          </w:tcPr>
          <w:p w:rsidR="00137B00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单位及</w:t>
            </w:r>
          </w:p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地址</w:t>
            </w:r>
          </w:p>
        </w:tc>
        <w:tc>
          <w:tcPr>
            <w:tcW w:w="2613" w:type="dxa"/>
            <w:gridSpan w:val="3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137B00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纳税人</w:t>
            </w:r>
          </w:p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识别号</w:t>
            </w:r>
          </w:p>
        </w:tc>
        <w:tc>
          <w:tcPr>
            <w:tcW w:w="3476" w:type="dxa"/>
            <w:gridSpan w:val="4"/>
            <w:vAlign w:val="center"/>
          </w:tcPr>
          <w:p w:rsidR="00137B00" w:rsidRPr="00890094" w:rsidRDefault="00137B00" w:rsidP="00302253">
            <w:pPr>
              <w:tabs>
                <w:tab w:val="left" w:pos="391"/>
              </w:tabs>
              <w:jc w:val="left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</w:tr>
      <w:tr w:rsidR="00137B00" w:rsidRPr="00890094" w:rsidTr="00302253">
        <w:trPr>
          <w:trHeight w:val="646"/>
        </w:trPr>
        <w:tc>
          <w:tcPr>
            <w:tcW w:w="1242" w:type="dxa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姓名</w:t>
            </w:r>
          </w:p>
        </w:tc>
        <w:tc>
          <w:tcPr>
            <w:tcW w:w="887" w:type="dxa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性别</w:t>
            </w:r>
          </w:p>
        </w:tc>
        <w:tc>
          <w:tcPr>
            <w:tcW w:w="1726" w:type="dxa"/>
            <w:gridSpan w:val="2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职务</w:t>
            </w:r>
          </w:p>
        </w:tc>
        <w:tc>
          <w:tcPr>
            <w:tcW w:w="1498" w:type="dxa"/>
            <w:gridSpan w:val="3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职称</w:t>
            </w:r>
          </w:p>
        </w:tc>
        <w:tc>
          <w:tcPr>
            <w:tcW w:w="1640" w:type="dxa"/>
            <w:gridSpan w:val="3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电话/手机</w:t>
            </w:r>
          </w:p>
        </w:tc>
        <w:tc>
          <w:tcPr>
            <w:tcW w:w="1836" w:type="dxa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E-mail</w:t>
            </w:r>
          </w:p>
        </w:tc>
      </w:tr>
      <w:tr w:rsidR="00137B00" w:rsidRPr="00890094" w:rsidTr="00302253">
        <w:trPr>
          <w:trHeight w:val="1593"/>
        </w:trPr>
        <w:tc>
          <w:tcPr>
            <w:tcW w:w="1242" w:type="dxa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137B00" w:rsidRPr="00890094" w:rsidRDefault="00137B00" w:rsidP="00302253">
            <w:pPr>
              <w:tabs>
                <w:tab w:val="left" w:pos="309"/>
              </w:tabs>
              <w:jc w:val="left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</w:tr>
      <w:tr w:rsidR="00137B00" w:rsidRPr="00890094" w:rsidTr="00302253">
        <w:trPr>
          <w:trHeight w:val="646"/>
        </w:trPr>
        <w:tc>
          <w:tcPr>
            <w:tcW w:w="1242" w:type="dxa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论文提交</w:t>
            </w:r>
          </w:p>
        </w:tc>
        <w:tc>
          <w:tcPr>
            <w:tcW w:w="1418" w:type="dxa"/>
            <w:gridSpan w:val="2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是</w:t>
            </w:r>
            <w:r w:rsidRPr="00890094">
              <w:rPr>
                <w:rFonts w:ascii="仿宋_GB2312" w:eastAsia="仿宋_GB2312" w:hAnsi="华文中宋" w:cs="宋体" w:hint="eastAsia"/>
                <w:sz w:val="24"/>
                <w:szCs w:val="28"/>
              </w:rPr>
              <w:t>□</w:t>
            </w:r>
            <w:r w:rsidRPr="00890094">
              <w:rPr>
                <w:rFonts w:ascii="仿宋_GB2312" w:eastAsia="仿宋_GB2312" w:hAnsi="华文中宋" w:cs="等线" w:hint="eastAsia"/>
                <w:sz w:val="24"/>
                <w:szCs w:val="28"/>
              </w:rPr>
              <w:t xml:space="preserve">  否</w:t>
            </w:r>
            <w:r w:rsidRPr="00890094">
              <w:rPr>
                <w:rFonts w:ascii="仿宋_GB2312" w:eastAsia="仿宋_GB2312" w:hAnsi="华文中宋" w:cs="宋体" w:hint="eastAsia"/>
                <w:sz w:val="24"/>
                <w:szCs w:val="28"/>
              </w:rPr>
              <w:t>□</w:t>
            </w:r>
          </w:p>
        </w:tc>
        <w:tc>
          <w:tcPr>
            <w:tcW w:w="1195" w:type="dxa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论文题目</w:t>
            </w:r>
          </w:p>
        </w:tc>
        <w:tc>
          <w:tcPr>
            <w:tcW w:w="4974" w:type="dxa"/>
            <w:gridSpan w:val="7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</w:tr>
      <w:tr w:rsidR="00137B00" w:rsidRPr="00890094" w:rsidTr="00302253">
        <w:trPr>
          <w:trHeight w:val="646"/>
        </w:trPr>
        <w:tc>
          <w:tcPr>
            <w:tcW w:w="1242" w:type="dxa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报告申请</w:t>
            </w:r>
          </w:p>
        </w:tc>
        <w:tc>
          <w:tcPr>
            <w:tcW w:w="1418" w:type="dxa"/>
            <w:gridSpan w:val="2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是</w:t>
            </w:r>
            <w:r w:rsidRPr="00890094">
              <w:rPr>
                <w:rFonts w:ascii="仿宋_GB2312" w:eastAsia="仿宋_GB2312" w:hAnsi="华文中宋" w:cs="宋体" w:hint="eastAsia"/>
                <w:sz w:val="24"/>
                <w:szCs w:val="28"/>
              </w:rPr>
              <w:t>□</w:t>
            </w:r>
            <w:r w:rsidRPr="00890094">
              <w:rPr>
                <w:rFonts w:ascii="仿宋_GB2312" w:eastAsia="仿宋_GB2312" w:hAnsi="华文中宋" w:cs="等线" w:hint="eastAsia"/>
                <w:sz w:val="24"/>
                <w:szCs w:val="28"/>
              </w:rPr>
              <w:t xml:space="preserve">  否</w:t>
            </w:r>
            <w:r w:rsidRPr="00890094">
              <w:rPr>
                <w:rFonts w:ascii="仿宋_GB2312" w:eastAsia="仿宋_GB2312" w:hAnsi="华文中宋" w:cs="宋体" w:hint="eastAsia"/>
                <w:sz w:val="24"/>
                <w:szCs w:val="28"/>
              </w:rPr>
              <w:t>□</w:t>
            </w:r>
          </w:p>
        </w:tc>
        <w:tc>
          <w:tcPr>
            <w:tcW w:w="1195" w:type="dxa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报告人</w:t>
            </w:r>
          </w:p>
        </w:tc>
        <w:tc>
          <w:tcPr>
            <w:tcW w:w="1057" w:type="dxa"/>
            <w:gridSpan w:val="2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报告题目</w:t>
            </w:r>
          </w:p>
        </w:tc>
        <w:tc>
          <w:tcPr>
            <w:tcW w:w="2625" w:type="dxa"/>
            <w:gridSpan w:val="3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</w:tr>
      <w:tr w:rsidR="00137B00" w:rsidRPr="00890094" w:rsidTr="00302253">
        <w:trPr>
          <w:trHeight w:val="646"/>
        </w:trPr>
        <w:tc>
          <w:tcPr>
            <w:tcW w:w="1242" w:type="dxa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住房要求</w:t>
            </w:r>
          </w:p>
        </w:tc>
        <w:tc>
          <w:tcPr>
            <w:tcW w:w="3166" w:type="dxa"/>
            <w:gridSpan w:val="4"/>
            <w:vAlign w:val="center"/>
          </w:tcPr>
          <w:p w:rsidR="00137B00" w:rsidRDefault="00137B00" w:rsidP="00302253">
            <w:pPr>
              <w:jc w:val="center"/>
              <w:rPr>
                <w:rFonts w:ascii="仿宋_GB2312" w:eastAsia="仿宋_GB2312" w:hAnsi="华文中宋" w:cs="等线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标间</w:t>
            </w:r>
            <w:r w:rsidRPr="00890094">
              <w:rPr>
                <w:rFonts w:ascii="仿宋_GB2312" w:eastAsia="仿宋_GB2312" w:hAnsi="华文中宋" w:cs="宋体" w:hint="eastAsia"/>
                <w:sz w:val="24"/>
                <w:szCs w:val="28"/>
              </w:rPr>
              <w:t>□</w:t>
            </w: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 xml:space="preserve"> 单间</w:t>
            </w:r>
            <w:r w:rsidRPr="00890094">
              <w:rPr>
                <w:rFonts w:ascii="仿宋_GB2312" w:eastAsia="仿宋_GB2312" w:hAnsi="华文中宋" w:cs="宋体" w:hint="eastAsia"/>
                <w:sz w:val="24"/>
                <w:szCs w:val="28"/>
              </w:rPr>
              <w:sym w:font="Wingdings 2" w:char="00A3"/>
            </w:r>
            <w:r w:rsidRPr="00890094">
              <w:rPr>
                <w:rFonts w:ascii="仿宋_GB2312" w:eastAsia="仿宋_GB2312" w:hAnsi="华文中宋" w:cs="等线" w:hint="eastAsia"/>
                <w:sz w:val="24"/>
                <w:szCs w:val="28"/>
              </w:rPr>
              <w:t xml:space="preserve"> </w:t>
            </w:r>
          </w:p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cs="等线" w:hint="eastAsia"/>
                <w:sz w:val="24"/>
                <w:szCs w:val="28"/>
              </w:rPr>
              <w:t>单人可合住</w:t>
            </w:r>
            <w:r w:rsidRPr="00890094">
              <w:rPr>
                <w:rFonts w:ascii="仿宋_GB2312" w:eastAsia="仿宋_GB2312" w:hAnsi="华文中宋" w:cs="宋体" w:hint="eastAsia"/>
                <w:sz w:val="24"/>
                <w:szCs w:val="28"/>
              </w:rPr>
              <w:sym w:font="Wingdings 2" w:char="00A3"/>
            </w:r>
          </w:p>
        </w:tc>
        <w:tc>
          <w:tcPr>
            <w:tcW w:w="2171" w:type="dxa"/>
            <w:gridSpan w:val="4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其他</w:t>
            </w:r>
          </w:p>
        </w:tc>
        <w:tc>
          <w:tcPr>
            <w:tcW w:w="2250" w:type="dxa"/>
            <w:gridSpan w:val="2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</w:tr>
      <w:tr w:rsidR="00137B00" w:rsidRPr="00890094" w:rsidTr="00302253">
        <w:trPr>
          <w:trHeight w:val="646"/>
        </w:trPr>
        <w:tc>
          <w:tcPr>
            <w:tcW w:w="1242" w:type="dxa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生态调研</w:t>
            </w:r>
          </w:p>
        </w:tc>
        <w:tc>
          <w:tcPr>
            <w:tcW w:w="3166" w:type="dxa"/>
            <w:gridSpan w:val="4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参加</w:t>
            </w:r>
            <w:r w:rsidRPr="00890094">
              <w:rPr>
                <w:rFonts w:ascii="仿宋_GB2312" w:eastAsia="仿宋_GB2312" w:hAnsi="华文中宋" w:cs="宋体" w:hint="eastAsia"/>
                <w:sz w:val="24"/>
                <w:szCs w:val="28"/>
              </w:rPr>
              <w:t>□</w:t>
            </w: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 xml:space="preserve">  不参加</w:t>
            </w:r>
            <w:r w:rsidRPr="00890094">
              <w:rPr>
                <w:rFonts w:ascii="仿宋_GB2312" w:eastAsia="仿宋_GB2312" w:hAnsi="华文中宋" w:cs="宋体" w:hint="eastAsia"/>
                <w:sz w:val="24"/>
                <w:szCs w:val="28"/>
              </w:rPr>
              <w:t>□</w:t>
            </w:r>
          </w:p>
        </w:tc>
        <w:tc>
          <w:tcPr>
            <w:tcW w:w="2171" w:type="dxa"/>
            <w:gridSpan w:val="4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  <w:r w:rsidRPr="00890094">
              <w:rPr>
                <w:rFonts w:ascii="仿宋_GB2312" w:eastAsia="仿宋_GB2312" w:hAnsi="华文中宋" w:hint="eastAsia"/>
                <w:sz w:val="24"/>
                <w:szCs w:val="28"/>
              </w:rPr>
              <w:t>其他</w:t>
            </w:r>
          </w:p>
        </w:tc>
        <w:tc>
          <w:tcPr>
            <w:tcW w:w="2250" w:type="dxa"/>
            <w:gridSpan w:val="2"/>
            <w:vAlign w:val="center"/>
          </w:tcPr>
          <w:p w:rsidR="00137B00" w:rsidRPr="00890094" w:rsidRDefault="00137B00" w:rsidP="00302253">
            <w:pPr>
              <w:jc w:val="center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</w:tr>
    </w:tbl>
    <w:p w:rsidR="00137B00" w:rsidRPr="00890094" w:rsidRDefault="00137B00" w:rsidP="00137B00">
      <w:pPr>
        <w:spacing w:line="0" w:lineRule="atLeast"/>
        <w:ind w:left="588" w:hangingChars="245" w:hanging="588"/>
        <w:rPr>
          <w:rFonts w:ascii="Times New Roman" w:eastAsia="仿宋_GB2312" w:hAnsi="Times New Roman" w:cs="Times New Roman"/>
          <w:sz w:val="24"/>
          <w:szCs w:val="24"/>
        </w:rPr>
      </w:pPr>
      <w:r w:rsidRPr="00890094">
        <w:rPr>
          <w:rFonts w:ascii="Times New Roman" w:eastAsia="仿宋_GB2312" w:hAnsi="Times New Roman" w:cs="Times New Roman"/>
          <w:sz w:val="24"/>
          <w:szCs w:val="24"/>
        </w:rPr>
        <w:t>注：会议回执请于</w:t>
      </w:r>
      <w:r w:rsidRPr="00890094">
        <w:rPr>
          <w:rFonts w:ascii="Times New Roman" w:eastAsia="仿宋_GB2312" w:hAnsi="Times New Roman" w:cs="Times New Roman"/>
          <w:sz w:val="24"/>
          <w:szCs w:val="24"/>
        </w:rPr>
        <w:t>2021</w:t>
      </w:r>
      <w:r w:rsidRPr="00890094">
        <w:rPr>
          <w:rFonts w:ascii="Times New Roman" w:eastAsia="仿宋_GB2312" w:hAnsi="Times New Roman" w:cs="Times New Roman"/>
          <w:sz w:val="24"/>
          <w:szCs w:val="24"/>
        </w:rPr>
        <w:t>年</w:t>
      </w:r>
      <w:r w:rsidRPr="00890094">
        <w:rPr>
          <w:rFonts w:ascii="Times New Roman" w:eastAsia="仿宋_GB2312" w:hAnsi="Times New Roman" w:cs="Times New Roman"/>
          <w:sz w:val="24"/>
          <w:szCs w:val="24"/>
        </w:rPr>
        <w:t>3</w:t>
      </w:r>
      <w:r w:rsidRPr="00890094">
        <w:rPr>
          <w:rFonts w:ascii="Times New Roman" w:eastAsia="仿宋_GB2312" w:hAnsi="Times New Roman" w:cs="Times New Roman"/>
          <w:sz w:val="24"/>
          <w:szCs w:val="24"/>
        </w:rPr>
        <w:t>月</w:t>
      </w:r>
      <w:r w:rsidRPr="00890094">
        <w:rPr>
          <w:rFonts w:ascii="Times New Roman" w:eastAsia="仿宋_GB2312" w:hAnsi="Times New Roman" w:cs="Times New Roman"/>
          <w:sz w:val="24"/>
          <w:szCs w:val="24"/>
        </w:rPr>
        <w:t>20</w:t>
      </w:r>
      <w:r w:rsidRPr="00890094">
        <w:rPr>
          <w:rFonts w:ascii="Times New Roman" w:eastAsia="仿宋_GB2312" w:hAnsi="Times New Roman" w:cs="Times New Roman"/>
          <w:sz w:val="24"/>
          <w:szCs w:val="24"/>
        </w:rPr>
        <w:t>日前发送至以下邮箱：</w:t>
      </w:r>
      <w:r w:rsidRPr="00890094">
        <w:rPr>
          <w:rFonts w:ascii="Times New Roman" w:eastAsia="仿宋_GB2312" w:hAnsi="Times New Roman" w:cs="Times New Roman"/>
          <w:sz w:val="24"/>
          <w:szCs w:val="24"/>
        </w:rPr>
        <w:t>zhouling@wbgcas.cn</w:t>
      </w:r>
    </w:p>
    <w:p w:rsidR="00137B00" w:rsidRPr="00890094" w:rsidRDefault="00137B00" w:rsidP="00137B00">
      <w:pPr>
        <w:spacing w:line="0" w:lineRule="atLeast"/>
        <w:ind w:left="539" w:hangingChars="245" w:hanging="539"/>
        <w:rPr>
          <w:rFonts w:ascii="仿宋_GB2312" w:eastAsia="仿宋_GB2312" w:hAnsi="Times New Roman" w:cs="Times New Roman"/>
          <w:szCs w:val="28"/>
        </w:rPr>
      </w:pPr>
    </w:p>
    <w:p w:rsidR="00137B00" w:rsidRPr="00890094" w:rsidRDefault="00137B00" w:rsidP="00137B00">
      <w:pPr>
        <w:rPr>
          <w:rFonts w:ascii="仿宋_GB2312" w:eastAsia="仿宋_GB2312"/>
          <w:sz w:val="28"/>
          <w:szCs w:val="28"/>
        </w:rPr>
      </w:pPr>
    </w:p>
    <w:p w:rsidR="00137B00" w:rsidRPr="00890094" w:rsidRDefault="00137B00" w:rsidP="00137B00">
      <w:pPr>
        <w:spacing w:after="0" w:line="500" w:lineRule="exact"/>
        <w:ind w:firstLineChars="200" w:firstLine="560"/>
        <w:rPr>
          <w:rFonts w:ascii="仿宋_GB2312" w:eastAsia="仿宋_GB2312" w:hAnsi="Times New Roman" w:cs="Times New Roman"/>
          <w:color w:val="0070C0"/>
          <w:sz w:val="28"/>
          <w:szCs w:val="28"/>
        </w:rPr>
      </w:pPr>
    </w:p>
    <w:p w:rsidR="00C14A43" w:rsidRPr="00137B00" w:rsidRDefault="00C14A43"/>
    <w:sectPr w:rsidR="00C14A43" w:rsidRPr="00137B00" w:rsidSect="00DF71F7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7B00"/>
    <w:rsid w:val="00137B00"/>
    <w:rsid w:val="00C1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0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37B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zengqz0307</dc:creator>
  <cp:lastModifiedBy>zengqz0307</cp:lastModifiedBy>
  <cp:revision>2</cp:revision>
  <dcterms:created xsi:type="dcterms:W3CDTF">2020-12-11T06:31:00Z</dcterms:created>
  <dcterms:modified xsi:type="dcterms:W3CDTF">2020-12-11T06:36:00Z</dcterms:modified>
</cp:coreProperties>
</file>